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19FF" w14:textId="77777777" w:rsid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</w:p>
    <w:p w14:paraId="460A1345" w14:textId="77777777" w:rsid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</w:p>
    <w:p w14:paraId="7CA6883A" w14:textId="72466FCB" w:rsid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Outfalls and Points of Discharge</w:t>
      </w:r>
      <w:r w:rsidR="00D328B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Table 1</w:t>
      </w:r>
    </w:p>
    <w:p w14:paraId="133BA181" w14:textId="1540CE76" w:rsidR="00D328BA" w:rsidRPr="00B66C94" w:rsidRDefault="00D328BA" w:rsidP="00B66C94">
      <w:pPr>
        <w:pStyle w:val="Plai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Davison Township</w:t>
      </w:r>
    </w:p>
    <w:p w14:paraId="1BC525B7" w14:textId="77777777" w:rsidR="00B66C94" w:rsidRPr="00B66C94" w:rsidRDefault="00B66C94" w:rsidP="00B66C94">
      <w:pPr>
        <w:pStyle w:val="PlainText"/>
        <w:rPr>
          <w:rFonts w:ascii="Arial" w:hAnsi="Arial" w:cs="Arial"/>
          <w:sz w:val="20"/>
          <w:szCs w:val="20"/>
        </w:rPr>
      </w:pPr>
      <w:r w:rsidRPr="00B66C9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995"/>
        <w:gridCol w:w="2060"/>
        <w:gridCol w:w="3420"/>
        <w:gridCol w:w="1440"/>
        <w:gridCol w:w="1350"/>
        <w:gridCol w:w="1080"/>
        <w:gridCol w:w="3150"/>
      </w:tblGrid>
      <w:tr w:rsidR="00B66C94" w:rsidRPr="00B66C94" w14:paraId="0CF568D0" w14:textId="77777777" w:rsidTr="00D328BA">
        <w:tc>
          <w:tcPr>
            <w:tcW w:w="0" w:type="auto"/>
          </w:tcPr>
          <w:p w14:paraId="2474D4B0" w14:textId="77777777" w:rsidR="00B66C94" w:rsidRDefault="00B66C94" w:rsidP="008E4BBE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6D14">
              <w:rPr>
                <w:rFonts w:ascii="Arial" w:hAnsi="Arial" w:cs="Arial"/>
                <w:b/>
                <w:bCs/>
                <w:sz w:val="20"/>
                <w:szCs w:val="20"/>
              </w:rPr>
              <w:t>Id #</w:t>
            </w:r>
          </w:p>
          <w:p w14:paraId="75448EB5" w14:textId="2D36A56B" w:rsidR="005D6D14" w:rsidRPr="005D6D14" w:rsidRDefault="005D6D14" w:rsidP="008E4BBE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0" w:type="dxa"/>
          </w:tcPr>
          <w:p w14:paraId="62239C8E" w14:textId="77777777" w:rsidR="00B66C94" w:rsidRPr="005D6D14" w:rsidRDefault="00B66C94" w:rsidP="008E4BBE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6D14">
              <w:rPr>
                <w:rFonts w:ascii="Arial" w:hAnsi="Arial" w:cs="Arial"/>
                <w:b/>
                <w:bCs/>
                <w:sz w:val="20"/>
                <w:szCs w:val="20"/>
              </w:rPr>
              <w:t>Outfall/POD</w:t>
            </w:r>
          </w:p>
        </w:tc>
        <w:tc>
          <w:tcPr>
            <w:tcW w:w="3420" w:type="dxa"/>
          </w:tcPr>
          <w:p w14:paraId="0B39D585" w14:textId="77777777" w:rsidR="00B66C94" w:rsidRPr="005D6D14" w:rsidRDefault="00B66C94" w:rsidP="008E4BBE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6D14">
              <w:rPr>
                <w:rFonts w:ascii="Arial" w:hAnsi="Arial" w:cs="Arial"/>
                <w:b/>
                <w:bCs/>
                <w:sz w:val="20"/>
                <w:szCs w:val="20"/>
              </w:rPr>
              <w:t>Receiving Water</w:t>
            </w:r>
          </w:p>
        </w:tc>
        <w:tc>
          <w:tcPr>
            <w:tcW w:w="1440" w:type="dxa"/>
          </w:tcPr>
          <w:p w14:paraId="44C1124D" w14:textId="5CA0E043" w:rsidR="00B66C94" w:rsidRPr="005D6D14" w:rsidRDefault="00735925" w:rsidP="008E4BBE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6D14">
              <w:rPr>
                <w:rFonts w:ascii="Arial" w:hAnsi="Arial" w:cs="Arial"/>
                <w:b/>
                <w:bCs/>
                <w:sz w:val="20"/>
                <w:szCs w:val="20"/>
              </w:rPr>
              <w:t>Longitude</w:t>
            </w:r>
          </w:p>
        </w:tc>
        <w:tc>
          <w:tcPr>
            <w:tcW w:w="1350" w:type="dxa"/>
          </w:tcPr>
          <w:p w14:paraId="3DE7FCA6" w14:textId="228D5EFD" w:rsidR="00B66C94" w:rsidRPr="00735925" w:rsidRDefault="00735925" w:rsidP="008E4BB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35925">
              <w:rPr>
                <w:rFonts w:ascii="Arial" w:hAnsi="Arial" w:cs="Arial"/>
              </w:rPr>
              <w:t>Latitude</w:t>
            </w:r>
          </w:p>
        </w:tc>
        <w:tc>
          <w:tcPr>
            <w:tcW w:w="1080" w:type="dxa"/>
          </w:tcPr>
          <w:p w14:paraId="07D43CA2" w14:textId="77777777" w:rsidR="00B66C94" w:rsidRPr="005D6D14" w:rsidRDefault="00B66C94" w:rsidP="008E4BBE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6D14">
              <w:rPr>
                <w:rFonts w:ascii="Arial" w:hAnsi="Arial" w:cs="Arial"/>
                <w:b/>
                <w:bCs/>
                <w:sz w:val="20"/>
                <w:szCs w:val="20"/>
              </w:rPr>
              <w:t>Priority</w:t>
            </w:r>
          </w:p>
        </w:tc>
        <w:tc>
          <w:tcPr>
            <w:tcW w:w="3150" w:type="dxa"/>
          </w:tcPr>
          <w:p w14:paraId="7426BB89" w14:textId="77777777" w:rsidR="00B66C94" w:rsidRPr="005D6D14" w:rsidRDefault="00B66C94" w:rsidP="008E4BBE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Priority </w:t>
            </w:r>
            <w:r w:rsidR="00FC10C0" w:rsidRPr="005D6D14">
              <w:rPr>
                <w:rFonts w:ascii="Arial" w:hAnsi="Arial" w:cs="Arial"/>
                <w:b/>
                <w:bCs/>
                <w:sz w:val="20"/>
                <w:szCs w:val="20"/>
              </w:rPr>
              <w:t>explanation</w:t>
            </w:r>
          </w:p>
        </w:tc>
      </w:tr>
      <w:tr w:rsidR="00D328BA" w:rsidRPr="00B66C94" w14:paraId="27574B84" w14:textId="77777777" w:rsidTr="00D328BA">
        <w:tc>
          <w:tcPr>
            <w:tcW w:w="0" w:type="auto"/>
          </w:tcPr>
          <w:p w14:paraId="08EA5CE9" w14:textId="605574D0" w:rsidR="00D328BA" w:rsidRPr="00D328BA" w:rsidRDefault="00D328BA" w:rsidP="00D328B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D328BA">
              <w:rPr>
                <w:rFonts w:ascii="Arial" w:hAnsi="Arial" w:cs="Arial"/>
                <w:sz w:val="20"/>
                <w:szCs w:val="20"/>
              </w:rPr>
              <w:t xml:space="preserve">7808001 </w:t>
            </w:r>
          </w:p>
        </w:tc>
        <w:tc>
          <w:tcPr>
            <w:tcW w:w="2060" w:type="dxa"/>
          </w:tcPr>
          <w:p w14:paraId="21FB14E9" w14:textId="496F32FE" w:rsidR="00D328BA" w:rsidRPr="00D328BA" w:rsidRDefault="00D328BA" w:rsidP="00D328B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D328BA">
              <w:rPr>
                <w:rFonts w:ascii="Arial" w:hAnsi="Arial" w:cs="Arial"/>
                <w:sz w:val="20"/>
                <w:szCs w:val="20"/>
              </w:rPr>
              <w:t xml:space="preserve">Outfall </w:t>
            </w:r>
          </w:p>
        </w:tc>
        <w:tc>
          <w:tcPr>
            <w:tcW w:w="3420" w:type="dxa"/>
          </w:tcPr>
          <w:p w14:paraId="385E0650" w14:textId="4A041589" w:rsidR="00D328BA" w:rsidRPr="00D328BA" w:rsidRDefault="00D328BA" w:rsidP="00D328B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D328BA">
              <w:rPr>
                <w:rFonts w:ascii="Arial" w:hAnsi="Arial" w:cs="Arial"/>
                <w:sz w:val="20"/>
                <w:szCs w:val="20"/>
              </w:rPr>
              <w:t xml:space="preserve">Black Creek 0704 </w:t>
            </w:r>
          </w:p>
        </w:tc>
        <w:tc>
          <w:tcPr>
            <w:tcW w:w="1440" w:type="dxa"/>
          </w:tcPr>
          <w:p w14:paraId="0A24F279" w14:textId="19BB0BC1" w:rsidR="00D328BA" w:rsidRPr="00D328BA" w:rsidRDefault="00D328BA" w:rsidP="00D328B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D328BA">
              <w:rPr>
                <w:rFonts w:ascii="Arial" w:hAnsi="Arial" w:cs="Arial"/>
                <w:sz w:val="20"/>
                <w:szCs w:val="20"/>
              </w:rPr>
              <w:t xml:space="preserve">-83.553148 </w:t>
            </w:r>
          </w:p>
        </w:tc>
        <w:tc>
          <w:tcPr>
            <w:tcW w:w="1350" w:type="dxa"/>
          </w:tcPr>
          <w:p w14:paraId="4676C367" w14:textId="37BE9C91" w:rsidR="00D328BA" w:rsidRPr="00D328BA" w:rsidRDefault="00D328BA" w:rsidP="00D328B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D328BA">
              <w:rPr>
                <w:rFonts w:ascii="Arial" w:hAnsi="Arial" w:cs="Arial"/>
                <w:sz w:val="20"/>
                <w:szCs w:val="20"/>
              </w:rPr>
              <w:t xml:space="preserve">43.026871 </w:t>
            </w:r>
          </w:p>
        </w:tc>
        <w:tc>
          <w:tcPr>
            <w:tcW w:w="1080" w:type="dxa"/>
          </w:tcPr>
          <w:p w14:paraId="55333024" w14:textId="18CCEA10" w:rsidR="00D328BA" w:rsidRPr="00D328BA" w:rsidRDefault="005D6D14" w:rsidP="00D328B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3150" w:type="dxa"/>
          </w:tcPr>
          <w:p w14:paraId="27CABA3C" w14:textId="6BBBA30A" w:rsidR="005D6D14" w:rsidRPr="00D328BA" w:rsidRDefault="005D6D14" w:rsidP="00D328B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</w:t>
            </w:r>
          </w:p>
        </w:tc>
      </w:tr>
      <w:tr w:rsidR="00D328BA" w:rsidRPr="00B66C94" w14:paraId="6545F287" w14:textId="77777777" w:rsidTr="00D328BA">
        <w:tc>
          <w:tcPr>
            <w:tcW w:w="0" w:type="auto"/>
          </w:tcPr>
          <w:p w14:paraId="11407186" w14:textId="20FA58F7" w:rsidR="00D328BA" w:rsidRPr="00D328BA" w:rsidRDefault="00D328BA" w:rsidP="00D328B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D328BA">
              <w:rPr>
                <w:rFonts w:ascii="Arial" w:hAnsi="Arial" w:cs="Arial"/>
                <w:sz w:val="20"/>
                <w:szCs w:val="20"/>
              </w:rPr>
              <w:t xml:space="preserve">7815001 </w:t>
            </w:r>
          </w:p>
        </w:tc>
        <w:tc>
          <w:tcPr>
            <w:tcW w:w="2060" w:type="dxa"/>
          </w:tcPr>
          <w:p w14:paraId="704FD620" w14:textId="3F33B4E7" w:rsidR="00D328BA" w:rsidRPr="00D328BA" w:rsidRDefault="00D328BA" w:rsidP="00D328B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D328BA">
              <w:rPr>
                <w:rFonts w:ascii="Arial" w:hAnsi="Arial" w:cs="Arial"/>
                <w:sz w:val="20"/>
                <w:szCs w:val="20"/>
              </w:rPr>
              <w:t xml:space="preserve">Point of Disch </w:t>
            </w:r>
          </w:p>
        </w:tc>
        <w:tc>
          <w:tcPr>
            <w:tcW w:w="3420" w:type="dxa"/>
          </w:tcPr>
          <w:p w14:paraId="41D68F86" w14:textId="3DAFCC19" w:rsidR="00D328BA" w:rsidRPr="00D328BA" w:rsidRDefault="00D328BA" w:rsidP="00D328B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D328BA">
              <w:rPr>
                <w:rFonts w:ascii="Arial" w:hAnsi="Arial" w:cs="Arial"/>
                <w:sz w:val="20"/>
                <w:szCs w:val="20"/>
              </w:rPr>
              <w:t xml:space="preserve">Long Lake Drain </w:t>
            </w:r>
          </w:p>
        </w:tc>
        <w:tc>
          <w:tcPr>
            <w:tcW w:w="1440" w:type="dxa"/>
          </w:tcPr>
          <w:p w14:paraId="5F4CD1EF" w14:textId="1C35AE2E" w:rsidR="00D328BA" w:rsidRPr="00D328BA" w:rsidRDefault="00D328BA" w:rsidP="00D328B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D328BA">
              <w:rPr>
                <w:rFonts w:ascii="Arial" w:hAnsi="Arial" w:cs="Arial"/>
                <w:sz w:val="20"/>
                <w:szCs w:val="20"/>
              </w:rPr>
              <w:t xml:space="preserve">-83.515043 </w:t>
            </w:r>
          </w:p>
        </w:tc>
        <w:tc>
          <w:tcPr>
            <w:tcW w:w="1350" w:type="dxa"/>
          </w:tcPr>
          <w:p w14:paraId="211E97E4" w14:textId="5267DF0B" w:rsidR="00D328BA" w:rsidRPr="00D328BA" w:rsidRDefault="00D328BA" w:rsidP="00D328B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D328BA">
              <w:rPr>
                <w:rFonts w:ascii="Arial" w:hAnsi="Arial" w:cs="Arial"/>
                <w:sz w:val="20"/>
                <w:szCs w:val="20"/>
              </w:rPr>
              <w:t xml:space="preserve">43.01703 </w:t>
            </w:r>
          </w:p>
        </w:tc>
        <w:tc>
          <w:tcPr>
            <w:tcW w:w="1080" w:type="dxa"/>
          </w:tcPr>
          <w:p w14:paraId="2DB5C60B" w14:textId="75E49C02" w:rsidR="00D328BA" w:rsidRPr="00D328BA" w:rsidRDefault="00D328BA" w:rsidP="00D328B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D328BA">
              <w:rPr>
                <w:rFonts w:ascii="Arial" w:hAnsi="Arial" w:cs="Arial"/>
                <w:sz w:val="20"/>
                <w:szCs w:val="20"/>
              </w:rPr>
              <w:t xml:space="preserve">Medium </w:t>
            </w:r>
          </w:p>
        </w:tc>
        <w:tc>
          <w:tcPr>
            <w:tcW w:w="3150" w:type="dxa"/>
          </w:tcPr>
          <w:p w14:paraId="317B6106" w14:textId="21CF6A88" w:rsidR="00D328BA" w:rsidRPr="00D328BA" w:rsidRDefault="005D6D14" w:rsidP="00D328B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</w:t>
            </w:r>
          </w:p>
        </w:tc>
      </w:tr>
    </w:tbl>
    <w:p w14:paraId="246D3479" w14:textId="247937A8" w:rsidR="00EF2101" w:rsidRDefault="00EF2101" w:rsidP="00B66C94"/>
    <w:p w14:paraId="42066F18" w14:textId="78DA68E8" w:rsidR="00DE0EBC" w:rsidRDefault="00DE0EBC" w:rsidP="00DE0EBC">
      <w:pPr>
        <w:rPr>
          <w:rFonts w:ascii="Arial" w:hAnsi="Arial" w:cs="Arial"/>
        </w:rPr>
      </w:pPr>
      <w:r>
        <w:rPr>
          <w:rFonts w:ascii="Arial" w:hAnsi="Arial" w:cs="Arial"/>
        </w:rPr>
        <w:t>Outfall list was updated 2020</w:t>
      </w:r>
    </w:p>
    <w:p w14:paraId="0BE0D320" w14:textId="77777777" w:rsidR="00DE0EBC" w:rsidRDefault="00DE0EBC" w:rsidP="00DE0E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Priorities and Priority Explanations were updated March 2023 for new permit cycle.  </w:t>
      </w:r>
    </w:p>
    <w:p w14:paraId="5958E2EC" w14:textId="77777777" w:rsidR="00DE0EBC" w:rsidRDefault="00DE0EBC" w:rsidP="00B66C94"/>
    <w:sectPr w:rsidR="00DE0EBC" w:rsidSect="00B66C94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3B4B" w14:textId="77777777" w:rsidR="00D328BA" w:rsidRDefault="00D328BA" w:rsidP="00D328BA">
      <w:pPr>
        <w:spacing w:after="0" w:line="240" w:lineRule="auto"/>
      </w:pPr>
      <w:r>
        <w:separator/>
      </w:r>
    </w:p>
  </w:endnote>
  <w:endnote w:type="continuationSeparator" w:id="0">
    <w:p w14:paraId="50B8F67D" w14:textId="77777777" w:rsidR="00D328BA" w:rsidRDefault="00D328BA" w:rsidP="00D3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97E5" w14:textId="15A8916E" w:rsidR="00D328BA" w:rsidRDefault="00D328BA">
    <w:pPr>
      <w:pStyle w:val="Footer"/>
    </w:pPr>
    <w:r>
      <w:t>Updated 3/21/2023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8751" w14:textId="77777777" w:rsidR="00D328BA" w:rsidRDefault="00D328BA" w:rsidP="00D328BA">
      <w:pPr>
        <w:spacing w:after="0" w:line="240" w:lineRule="auto"/>
      </w:pPr>
      <w:r>
        <w:separator/>
      </w:r>
    </w:p>
  </w:footnote>
  <w:footnote w:type="continuationSeparator" w:id="0">
    <w:p w14:paraId="6A64E6EF" w14:textId="77777777" w:rsidR="00D328BA" w:rsidRDefault="00D328BA" w:rsidP="00D32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C94"/>
    <w:rsid w:val="005D6D14"/>
    <w:rsid w:val="00735925"/>
    <w:rsid w:val="009F0E5D"/>
    <w:rsid w:val="00B66C94"/>
    <w:rsid w:val="00D328BA"/>
    <w:rsid w:val="00DE0EBC"/>
    <w:rsid w:val="00EF2101"/>
    <w:rsid w:val="00FC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7A2AAA"/>
  <w15:chartTrackingRefBased/>
  <w15:docId w15:val="{15C0F186-73D6-453C-8C37-E5ABE424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66C9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6C94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B6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8BA"/>
  </w:style>
  <w:style w:type="paragraph" w:styleId="Footer">
    <w:name w:val="footer"/>
    <w:basedOn w:val="Normal"/>
    <w:link w:val="FooterChar"/>
    <w:uiPriority w:val="99"/>
    <w:unhideWhenUsed/>
    <w:rsid w:val="00D3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County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kubic</dc:creator>
  <cp:keywords/>
  <dc:description/>
  <cp:lastModifiedBy>Hogan, Susanne</cp:lastModifiedBy>
  <cp:revision>6</cp:revision>
  <dcterms:created xsi:type="dcterms:W3CDTF">2023-03-21T20:47:00Z</dcterms:created>
  <dcterms:modified xsi:type="dcterms:W3CDTF">2023-03-28T19:41:00Z</dcterms:modified>
</cp:coreProperties>
</file>